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11" w:rsidRPr="006F0D85" w:rsidRDefault="00D17B11" w:rsidP="00BE1DCC">
      <w:pPr>
        <w:jc w:val="center"/>
        <w:rPr>
          <w:rFonts w:ascii="Perpetua" w:hAnsi="Perpetua"/>
          <w:b/>
          <w:sz w:val="28"/>
          <w:szCs w:val="28"/>
          <w:u w:val="single"/>
        </w:rPr>
      </w:pPr>
      <w:r w:rsidRPr="006F0D85">
        <w:rPr>
          <w:rFonts w:ascii="Perpetua" w:hAnsi="Perpetua"/>
          <w:b/>
          <w:sz w:val="28"/>
          <w:szCs w:val="28"/>
          <w:u w:val="single"/>
        </w:rPr>
        <w:t>PBV</w:t>
      </w:r>
      <w:r w:rsidR="00BE1DCC" w:rsidRPr="006F0D85">
        <w:rPr>
          <w:rFonts w:ascii="Perpetua" w:hAnsi="Perpetua"/>
          <w:b/>
          <w:sz w:val="28"/>
          <w:szCs w:val="28"/>
          <w:u w:val="single"/>
        </w:rPr>
        <w:t xml:space="preserve"> Background Check &amp; Appeal Process </w:t>
      </w:r>
      <w:bookmarkStart w:id="0" w:name="_GoBack"/>
      <w:bookmarkEnd w:id="0"/>
    </w:p>
    <w:p w:rsidR="00D17B11" w:rsidRPr="006F0D85" w:rsidRDefault="00D17B11" w:rsidP="00BE1DCC">
      <w:pPr>
        <w:pStyle w:val="ListParagraph"/>
        <w:numPr>
          <w:ilvl w:val="0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 xml:space="preserve">PHA </w:t>
      </w:r>
      <w:r w:rsidR="00361705" w:rsidRPr="006F0D85">
        <w:rPr>
          <w:rFonts w:ascii="Perpetua" w:hAnsi="Perpetua"/>
          <w:sz w:val="28"/>
          <w:szCs w:val="28"/>
        </w:rPr>
        <w:t>b</w:t>
      </w:r>
      <w:r w:rsidRPr="006F0D85">
        <w:rPr>
          <w:rFonts w:ascii="Perpetua" w:hAnsi="Perpetua"/>
          <w:sz w:val="28"/>
          <w:szCs w:val="28"/>
        </w:rPr>
        <w:t>ackground check policies:</w:t>
      </w:r>
    </w:p>
    <w:p w:rsidR="00D17B11" w:rsidRPr="006F0D85" w:rsidRDefault="00D17B11" w:rsidP="00BE1DCC">
      <w:pPr>
        <w:pStyle w:val="ListParagraph"/>
        <w:numPr>
          <w:ilvl w:val="1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>DOH</w:t>
      </w:r>
    </w:p>
    <w:p w:rsidR="00D17B11" w:rsidRPr="006F0D85" w:rsidRDefault="00D17B11" w:rsidP="00BE1DCC">
      <w:pPr>
        <w:pStyle w:val="ListParagraph"/>
        <w:numPr>
          <w:ilvl w:val="2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>Automatic Denials (do not send)</w:t>
      </w:r>
    </w:p>
    <w:p w:rsidR="00D17B11" w:rsidRPr="006F0D85" w:rsidRDefault="00D17B11" w:rsidP="00BE1DCC">
      <w:pPr>
        <w:pStyle w:val="ListParagraph"/>
        <w:numPr>
          <w:ilvl w:val="3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>Lifetime registered sex offender</w:t>
      </w:r>
    </w:p>
    <w:p w:rsidR="00D17B11" w:rsidRPr="006F0D85" w:rsidRDefault="00D17B11" w:rsidP="00BE1DCC">
      <w:pPr>
        <w:pStyle w:val="ListParagraph"/>
        <w:numPr>
          <w:ilvl w:val="3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>Manufacturing meth in federally subsidized housing</w:t>
      </w:r>
    </w:p>
    <w:p w:rsidR="00D17B11" w:rsidRPr="006F0D85" w:rsidRDefault="00D17B11" w:rsidP="00BE1DCC">
      <w:pPr>
        <w:pStyle w:val="ListParagraph"/>
        <w:numPr>
          <w:ilvl w:val="2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 xml:space="preserve">Requires further review/explanation (appeal letter required):  </w:t>
      </w:r>
    </w:p>
    <w:p w:rsidR="00D17B11" w:rsidRPr="006F0D85" w:rsidRDefault="00D17B11" w:rsidP="00BE1DCC">
      <w:pPr>
        <w:pStyle w:val="ListParagraph"/>
        <w:numPr>
          <w:ilvl w:val="3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>Eviction from federally subsided housing for drug related offenses</w:t>
      </w:r>
    </w:p>
    <w:p w:rsidR="00D17B11" w:rsidRPr="006F0D85" w:rsidRDefault="00D17B11" w:rsidP="00BE1DCC">
      <w:pPr>
        <w:pStyle w:val="ListParagraph"/>
        <w:numPr>
          <w:ilvl w:val="3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>Sex assault in the last 10 years</w:t>
      </w:r>
    </w:p>
    <w:p w:rsidR="00D17B11" w:rsidRPr="006F0D85" w:rsidRDefault="00D17B11" w:rsidP="00BE1DCC">
      <w:pPr>
        <w:pStyle w:val="ListParagraph"/>
        <w:numPr>
          <w:ilvl w:val="3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>Felony assault in 1 year</w:t>
      </w:r>
    </w:p>
    <w:p w:rsidR="00D17B11" w:rsidRPr="006F0D85" w:rsidRDefault="00D17B11" w:rsidP="00BE1DCC">
      <w:pPr>
        <w:pStyle w:val="ListParagraph"/>
        <w:numPr>
          <w:ilvl w:val="3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>5+ assaults in five years</w:t>
      </w:r>
    </w:p>
    <w:p w:rsidR="00D17B11" w:rsidRPr="006F0D85" w:rsidRDefault="00D17B11" w:rsidP="00BE1DCC">
      <w:pPr>
        <w:pStyle w:val="ListParagraph"/>
        <w:numPr>
          <w:ilvl w:val="3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>Arson or homicide in 10 years</w:t>
      </w:r>
    </w:p>
    <w:p w:rsidR="00D17B11" w:rsidRPr="006F0D85" w:rsidRDefault="00D17B11" w:rsidP="00BE1DCC">
      <w:pPr>
        <w:pStyle w:val="ListParagraph"/>
        <w:numPr>
          <w:ilvl w:val="3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>Owes rent or other amounts to a PHA</w:t>
      </w:r>
    </w:p>
    <w:p w:rsidR="00D17B11" w:rsidRPr="006F0D85" w:rsidRDefault="00D17B11" w:rsidP="00BE1DCC">
      <w:pPr>
        <w:pStyle w:val="ListParagraph"/>
        <w:numPr>
          <w:ilvl w:val="4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>If participant owes $ to DOH – payment plan can be set up</w:t>
      </w:r>
    </w:p>
    <w:p w:rsidR="00D17B11" w:rsidRPr="006F0D85" w:rsidRDefault="00D17B11" w:rsidP="00BE1DCC">
      <w:pPr>
        <w:pStyle w:val="ListParagraph"/>
        <w:numPr>
          <w:ilvl w:val="4"/>
          <w:numId w:val="8"/>
        </w:numPr>
        <w:rPr>
          <w:rFonts w:ascii="Perpetua" w:hAnsi="Perpetua"/>
          <w:sz w:val="28"/>
          <w:szCs w:val="28"/>
        </w:rPr>
      </w:pPr>
      <w:r w:rsidRPr="006F0D85">
        <w:rPr>
          <w:rFonts w:ascii="Perpetua" w:hAnsi="Perpetua"/>
          <w:sz w:val="28"/>
          <w:szCs w:val="28"/>
        </w:rPr>
        <w:t>Owes $ to other PHA – letter stating amount has been paid in full</w:t>
      </w:r>
    </w:p>
    <w:p w:rsidR="00D17B11" w:rsidRDefault="00D17B11"/>
    <w:p w:rsidR="00D17B11" w:rsidRDefault="00D17B11"/>
    <w:p w:rsidR="00D17B11" w:rsidRDefault="00D17B11"/>
    <w:p w:rsidR="00361705" w:rsidRDefault="00361705"/>
    <w:p w:rsidR="00361705" w:rsidRDefault="00361705"/>
    <w:p w:rsidR="00361705" w:rsidRDefault="00361705"/>
    <w:p w:rsidR="00361705" w:rsidRDefault="00361705"/>
    <w:p w:rsidR="00892495" w:rsidRDefault="00892495"/>
    <w:p w:rsidR="00892495" w:rsidRDefault="00892495"/>
    <w:p w:rsidR="00892495" w:rsidRDefault="00892495"/>
    <w:p w:rsidR="00892495" w:rsidRDefault="00892495"/>
    <w:p w:rsidR="00892495" w:rsidRDefault="00892495"/>
    <w:p w:rsidR="00892495" w:rsidRDefault="00892495"/>
    <w:p w:rsidR="00892495" w:rsidRDefault="00892495"/>
    <w:p w:rsidR="00892495" w:rsidRDefault="00892495"/>
    <w:p w:rsidR="00892495" w:rsidRDefault="00892495"/>
    <w:p w:rsidR="00892495" w:rsidRDefault="00892495"/>
    <w:p w:rsidR="00892495" w:rsidRDefault="00892495"/>
    <w:p w:rsidR="00361705" w:rsidRDefault="00361705"/>
    <w:p w:rsidR="00361705" w:rsidRDefault="00BE1DCC" w:rsidP="00BE1DCC">
      <w:pPr>
        <w:pStyle w:val="Default"/>
        <w:jc w:val="center"/>
      </w:pPr>
      <w:r>
        <w:t>TEMPLATE APPEAL LETTER</w:t>
      </w:r>
    </w:p>
    <w:p w:rsidR="00361705" w:rsidRPr="00D12CCB" w:rsidRDefault="00361705" w:rsidP="00361705">
      <w:pPr>
        <w:pStyle w:val="Default"/>
        <w:rPr>
          <w:rFonts w:ascii="Perpetua" w:hAnsi="Perpetua"/>
        </w:rPr>
      </w:pPr>
      <w:r w:rsidRPr="00D12CCB">
        <w:rPr>
          <w:rFonts w:ascii="Perpetua" w:hAnsi="Perpetua"/>
          <w:highlight w:val="yellow"/>
        </w:rPr>
        <w:t>Date, XX, 2017</w:t>
      </w:r>
    </w:p>
    <w:p w:rsidR="00361705" w:rsidRPr="00D12CCB" w:rsidRDefault="00361705" w:rsidP="00361705">
      <w:pPr>
        <w:pStyle w:val="Default"/>
        <w:rPr>
          <w:rFonts w:ascii="Perpetua" w:hAnsi="Perpetua"/>
        </w:rPr>
      </w:pPr>
    </w:p>
    <w:p w:rsidR="00D12CCB" w:rsidRPr="00D12CCB" w:rsidRDefault="00D12CCB" w:rsidP="00361705">
      <w:pPr>
        <w:pStyle w:val="Default"/>
        <w:rPr>
          <w:rFonts w:ascii="Perpetua" w:hAnsi="Perpetua"/>
        </w:rPr>
      </w:pPr>
      <w:r w:rsidRPr="00D12CCB">
        <w:rPr>
          <w:rFonts w:ascii="Perpetua" w:hAnsi="Perpetua"/>
          <w:highlight w:val="yellow"/>
        </w:rPr>
        <w:t>Denver Housing Authority or Colorado Division of Housing (select one),</w:t>
      </w:r>
    </w:p>
    <w:p w:rsidR="00361705" w:rsidRPr="00D12CCB" w:rsidRDefault="00D12CCB" w:rsidP="00361705">
      <w:pPr>
        <w:pStyle w:val="Default"/>
        <w:rPr>
          <w:rFonts w:ascii="Perpetua" w:hAnsi="Perpetua"/>
        </w:rPr>
      </w:pPr>
      <w:r w:rsidRPr="00D12CCB">
        <w:rPr>
          <w:rFonts w:ascii="Perpetua" w:hAnsi="Perpetua"/>
        </w:rPr>
        <w:t xml:space="preserve"> </w:t>
      </w:r>
    </w:p>
    <w:p w:rsidR="00D12CCB" w:rsidRPr="00D12CCB" w:rsidRDefault="00361705" w:rsidP="00361705">
      <w:pPr>
        <w:pStyle w:val="Default"/>
        <w:rPr>
          <w:rFonts w:ascii="Perpetua" w:hAnsi="Perpetua"/>
        </w:rPr>
      </w:pPr>
      <w:r w:rsidRPr="00D12CCB">
        <w:rPr>
          <w:rFonts w:ascii="Perpetua" w:hAnsi="Perpetua"/>
        </w:rPr>
        <w:t xml:space="preserve">In consideration of </w:t>
      </w:r>
      <w:r w:rsidRPr="00D12CCB">
        <w:rPr>
          <w:rFonts w:ascii="Perpetua" w:hAnsi="Perpetua"/>
          <w:highlight w:val="yellow"/>
        </w:rPr>
        <w:t>Insert Name of Applicant Here</w:t>
      </w:r>
      <w:r w:rsidRPr="00D12CCB">
        <w:rPr>
          <w:rFonts w:ascii="Perpetua" w:hAnsi="Perpetua"/>
        </w:rPr>
        <w:t xml:space="preserve"> </w:t>
      </w:r>
      <w:r w:rsidRPr="00D12CCB">
        <w:rPr>
          <w:rFonts w:ascii="Perpetua" w:hAnsi="Perpetua"/>
          <w:highlight w:val="yellow"/>
        </w:rPr>
        <w:t>X’s</w:t>
      </w:r>
      <w:r w:rsidRPr="00D12CCB">
        <w:rPr>
          <w:rFonts w:ascii="Perpetua" w:hAnsi="Perpetua"/>
        </w:rPr>
        <w:t xml:space="preserve"> application for a Project Based</w:t>
      </w:r>
      <w:r w:rsidR="00D12CCB" w:rsidRPr="00D12CCB">
        <w:rPr>
          <w:rFonts w:ascii="Perpetua" w:hAnsi="Perpetua"/>
        </w:rPr>
        <w:t xml:space="preserve"> Section 8 S</w:t>
      </w:r>
      <w:r w:rsidRPr="00D12CCB">
        <w:rPr>
          <w:rFonts w:ascii="Perpetua" w:hAnsi="Perpetua"/>
        </w:rPr>
        <w:t xml:space="preserve">ubsidy at </w:t>
      </w:r>
      <w:r w:rsidRPr="00D12CCB">
        <w:rPr>
          <w:rFonts w:ascii="Perpetua" w:hAnsi="Perpetua"/>
          <w:highlight w:val="yellow"/>
        </w:rPr>
        <w:t>Sanderson</w:t>
      </w:r>
      <w:r w:rsidR="00D12CCB" w:rsidRPr="00D12CCB">
        <w:rPr>
          <w:rFonts w:ascii="Perpetua" w:hAnsi="Perpetua"/>
          <w:highlight w:val="yellow"/>
        </w:rPr>
        <w:t xml:space="preserve"> Apartments or Renaissance</w:t>
      </w:r>
      <w:r w:rsidRPr="00D12CCB">
        <w:rPr>
          <w:rFonts w:ascii="Perpetua" w:hAnsi="Perpetua"/>
          <w:highlight w:val="yellow"/>
        </w:rPr>
        <w:t xml:space="preserve"> Downtown Loft</w:t>
      </w:r>
      <w:r w:rsidR="00D12CCB" w:rsidRPr="00D12CCB">
        <w:rPr>
          <w:rFonts w:ascii="Perpetua" w:hAnsi="Perpetua"/>
          <w:highlight w:val="yellow"/>
        </w:rPr>
        <w:t>s</w:t>
      </w:r>
      <w:r w:rsidRPr="00D12CCB">
        <w:rPr>
          <w:rFonts w:ascii="Perpetua" w:hAnsi="Perpetua"/>
          <w:highlight w:val="yellow"/>
        </w:rPr>
        <w:t xml:space="preserve"> </w:t>
      </w:r>
      <w:r w:rsidR="00D12CCB" w:rsidRPr="00D12CCB">
        <w:rPr>
          <w:rFonts w:ascii="Perpetua" w:hAnsi="Perpetua"/>
          <w:highlight w:val="yellow"/>
        </w:rPr>
        <w:t>(select one)</w:t>
      </w:r>
      <w:r w:rsidR="00D12CCB" w:rsidRPr="00D12CCB">
        <w:rPr>
          <w:rFonts w:ascii="Perpetua" w:hAnsi="Perpetua"/>
        </w:rPr>
        <w:t xml:space="preserve"> p</w:t>
      </w:r>
      <w:r w:rsidRPr="00D12CCB">
        <w:rPr>
          <w:rFonts w:ascii="Perpetua" w:hAnsi="Perpetua"/>
        </w:rPr>
        <w:t xml:space="preserve">lease </w:t>
      </w:r>
      <w:r w:rsidR="00D12CCB" w:rsidRPr="00D12CCB">
        <w:rPr>
          <w:rFonts w:ascii="Perpetua" w:hAnsi="Perpetua"/>
        </w:rPr>
        <w:t>note the mitigating circumstances while reviewing the criminal background in the application.</w:t>
      </w:r>
    </w:p>
    <w:p w:rsidR="00D12CCB" w:rsidRPr="00D12CCB" w:rsidRDefault="00D12CCB" w:rsidP="00361705">
      <w:pPr>
        <w:pStyle w:val="Default"/>
        <w:rPr>
          <w:rFonts w:ascii="Perpetua" w:hAnsi="Perpetua"/>
        </w:rPr>
      </w:pPr>
    </w:p>
    <w:p w:rsidR="00CC76C1" w:rsidRDefault="00D12CCB" w:rsidP="00D12CCB">
      <w:pPr>
        <w:pStyle w:val="Default"/>
        <w:rPr>
          <w:rFonts w:ascii="Perpetua" w:hAnsi="Perpetua"/>
        </w:rPr>
      </w:pPr>
      <w:r w:rsidRPr="00D12CCB">
        <w:rPr>
          <w:rFonts w:ascii="Perpetua" w:hAnsi="Perpetua"/>
        </w:rPr>
        <w:t>This applicant has been identified as a participant in the Denver Social Impact Bond Initiative (SIB)</w:t>
      </w:r>
      <w:r w:rsidR="00CC76C1">
        <w:rPr>
          <w:rFonts w:ascii="Perpetua" w:hAnsi="Perpetua"/>
        </w:rPr>
        <w:t xml:space="preserve"> </w:t>
      </w:r>
      <w:r w:rsidRPr="00D12CCB">
        <w:rPr>
          <w:rFonts w:ascii="Perpetua" w:hAnsi="Perpetua"/>
        </w:rPr>
        <w:t>w</w:t>
      </w:r>
      <w:r>
        <w:rPr>
          <w:rFonts w:ascii="Perpetua" w:hAnsi="Perpetua"/>
        </w:rPr>
        <w:t xml:space="preserve">hich is a program </w:t>
      </w:r>
      <w:r w:rsidR="00CC76C1">
        <w:rPr>
          <w:rFonts w:ascii="Perpetua" w:hAnsi="Perpetua"/>
        </w:rPr>
        <w:t xml:space="preserve">that </w:t>
      </w:r>
      <w:r>
        <w:rPr>
          <w:rFonts w:ascii="Perpetua" w:hAnsi="Perpetua"/>
        </w:rPr>
        <w:t>target</w:t>
      </w:r>
      <w:r w:rsidR="00CC76C1">
        <w:rPr>
          <w:rFonts w:ascii="Perpetua" w:hAnsi="Perpetua"/>
        </w:rPr>
        <w:t>s</w:t>
      </w:r>
      <w:r>
        <w:rPr>
          <w:rFonts w:ascii="Perpetua" w:hAnsi="Perpetua"/>
        </w:rPr>
        <w:t xml:space="preserve"> persons </w:t>
      </w:r>
      <w:r w:rsidR="00CC76C1">
        <w:rPr>
          <w:rFonts w:ascii="Perpetua" w:hAnsi="Perpetua"/>
        </w:rPr>
        <w:t>who frequently interact with</w:t>
      </w:r>
      <w:r w:rsidR="00361705" w:rsidRPr="00D12CCB">
        <w:rPr>
          <w:rFonts w:ascii="Perpetua" w:hAnsi="Perpetua"/>
        </w:rPr>
        <w:t xml:space="preserve"> emergency services</w:t>
      </w:r>
      <w:r w:rsidR="00F510AE">
        <w:rPr>
          <w:rFonts w:ascii="Perpetua" w:hAnsi="Perpetua"/>
        </w:rPr>
        <w:t xml:space="preserve"> in </w:t>
      </w:r>
      <w:r w:rsidR="00F510AE" w:rsidRPr="00D12CCB">
        <w:rPr>
          <w:rFonts w:ascii="Perpetua" w:hAnsi="Perpetua"/>
        </w:rPr>
        <w:t xml:space="preserve">the </w:t>
      </w:r>
      <w:r w:rsidR="00F510AE">
        <w:rPr>
          <w:rFonts w:ascii="Perpetua" w:hAnsi="Perpetua"/>
        </w:rPr>
        <w:t>C</w:t>
      </w:r>
      <w:r w:rsidR="00F510AE" w:rsidRPr="00D12CCB">
        <w:rPr>
          <w:rFonts w:ascii="Perpetua" w:hAnsi="Perpetua"/>
        </w:rPr>
        <w:t>ity</w:t>
      </w:r>
      <w:r w:rsidR="00F510AE">
        <w:rPr>
          <w:rFonts w:ascii="Perpetua" w:hAnsi="Perpetua"/>
        </w:rPr>
        <w:t xml:space="preserve"> of Denver</w:t>
      </w:r>
      <w:r w:rsidR="00361705" w:rsidRPr="00D12CCB">
        <w:rPr>
          <w:rFonts w:ascii="Perpetua" w:hAnsi="Perpetua"/>
        </w:rPr>
        <w:t>, including police, jail, the courts and emergency rooms.</w:t>
      </w:r>
      <w:r w:rsidR="00CC76C1">
        <w:rPr>
          <w:rFonts w:ascii="Perpetua" w:hAnsi="Perpetua"/>
        </w:rPr>
        <w:t xml:space="preserve">  </w:t>
      </w:r>
      <w:r w:rsidR="00204D1E">
        <w:rPr>
          <w:rFonts w:ascii="Perpetua" w:hAnsi="Perpetua"/>
        </w:rPr>
        <w:t xml:space="preserve">As such, it should be expected that </w:t>
      </w:r>
      <w:r w:rsidR="005C1EA0">
        <w:rPr>
          <w:rFonts w:ascii="Perpetua" w:hAnsi="Perpetua"/>
        </w:rPr>
        <w:t xml:space="preserve">program participants may </w:t>
      </w:r>
      <w:r w:rsidR="00204D1E">
        <w:rPr>
          <w:rFonts w:ascii="Perpetua" w:hAnsi="Perpetua"/>
        </w:rPr>
        <w:t xml:space="preserve">have </w:t>
      </w:r>
      <w:r w:rsidR="005C1EA0">
        <w:rPr>
          <w:rFonts w:ascii="Perpetua" w:hAnsi="Perpetua"/>
        </w:rPr>
        <w:t xml:space="preserve">lengthily </w:t>
      </w:r>
      <w:r w:rsidR="00204D1E">
        <w:rPr>
          <w:rFonts w:ascii="Perpetua" w:hAnsi="Perpetua"/>
        </w:rPr>
        <w:t xml:space="preserve">criminal histories.  </w:t>
      </w:r>
      <w:r w:rsidR="00CC76C1">
        <w:rPr>
          <w:rFonts w:ascii="Perpetua" w:hAnsi="Perpetua"/>
        </w:rPr>
        <w:t>In addition</w:t>
      </w:r>
      <w:r w:rsidR="00204D1E">
        <w:rPr>
          <w:rFonts w:ascii="Perpetua" w:hAnsi="Perpetua"/>
        </w:rPr>
        <w:t xml:space="preserve">, </w:t>
      </w:r>
      <w:r w:rsidR="00CC76C1">
        <w:rPr>
          <w:rFonts w:ascii="Perpetua" w:hAnsi="Perpetua"/>
        </w:rPr>
        <w:t>program participants often have l</w:t>
      </w:r>
      <w:r w:rsidR="00204D1E">
        <w:rPr>
          <w:rFonts w:ascii="Perpetua" w:hAnsi="Perpetua"/>
        </w:rPr>
        <w:t>ong</w:t>
      </w:r>
      <w:r w:rsidR="00CC76C1">
        <w:rPr>
          <w:rFonts w:ascii="Perpetua" w:hAnsi="Perpetua"/>
        </w:rPr>
        <w:t xml:space="preserve"> histories</w:t>
      </w:r>
      <w:r w:rsidR="00204D1E">
        <w:rPr>
          <w:rFonts w:ascii="Perpetua" w:hAnsi="Perpetua"/>
        </w:rPr>
        <w:t xml:space="preserve"> homelessness, sever and persistent mental health issues, substance use disorders and high service</w:t>
      </w:r>
      <w:r w:rsidR="00CC76C1">
        <w:rPr>
          <w:rFonts w:ascii="Perpetua" w:hAnsi="Perpetua"/>
        </w:rPr>
        <w:t xml:space="preserve"> needs.</w:t>
      </w:r>
      <w:r w:rsidR="00204D1E">
        <w:rPr>
          <w:rFonts w:ascii="Perpetua" w:hAnsi="Perpetua"/>
        </w:rPr>
        <w:t xml:space="preserve"> </w:t>
      </w:r>
      <w:r w:rsidR="00CC76C1">
        <w:rPr>
          <w:rFonts w:ascii="Perpetua" w:hAnsi="Perpetua"/>
        </w:rPr>
        <w:t xml:space="preserve">  </w:t>
      </w:r>
    </w:p>
    <w:p w:rsidR="00CC76C1" w:rsidRDefault="00CC76C1" w:rsidP="00D12CCB">
      <w:pPr>
        <w:pStyle w:val="Default"/>
        <w:rPr>
          <w:rFonts w:ascii="Perpetua" w:hAnsi="Perpetua"/>
        </w:rPr>
      </w:pPr>
    </w:p>
    <w:p w:rsidR="00CC76C1" w:rsidRDefault="00CC76C1" w:rsidP="00CC76C1">
      <w:pPr>
        <w:pStyle w:val="Default"/>
        <w:spacing w:after="164"/>
        <w:rPr>
          <w:rFonts w:ascii="Perpetua" w:hAnsi="Perpetua"/>
        </w:rPr>
      </w:pPr>
      <w:r>
        <w:rPr>
          <w:rFonts w:ascii="Perpetua" w:hAnsi="Perpetua"/>
        </w:rPr>
        <w:t xml:space="preserve">While in the program, participants in the Denver SIB </w:t>
      </w:r>
      <w:r w:rsidR="005C1EA0">
        <w:rPr>
          <w:rFonts w:ascii="Perpetua" w:hAnsi="Perpetua"/>
        </w:rPr>
        <w:t xml:space="preserve">will </w:t>
      </w:r>
      <w:r>
        <w:rPr>
          <w:rFonts w:ascii="Perpetua" w:hAnsi="Perpetua"/>
        </w:rPr>
        <w:t xml:space="preserve">receive </w:t>
      </w:r>
      <w:r w:rsidR="00204D1E">
        <w:rPr>
          <w:rFonts w:ascii="Perpetua" w:hAnsi="Perpetua"/>
        </w:rPr>
        <w:t xml:space="preserve">both housing and </w:t>
      </w:r>
      <w:r>
        <w:rPr>
          <w:rFonts w:ascii="Perpetua" w:hAnsi="Perpetua"/>
        </w:rPr>
        <w:t xml:space="preserve">intensive services using a </w:t>
      </w:r>
      <w:r w:rsidRPr="00CC76C1">
        <w:rPr>
          <w:rFonts w:ascii="Perpetua" w:hAnsi="Perpetua"/>
          <w:bCs/>
          <w:iCs/>
        </w:rPr>
        <w:t>Modified Assertive Community Treatment (ACT) model</w:t>
      </w:r>
      <w:r>
        <w:rPr>
          <w:rFonts w:ascii="Perpetua" w:hAnsi="Perpetua"/>
          <w:b/>
          <w:bCs/>
          <w:i/>
          <w:iCs/>
        </w:rPr>
        <w:t xml:space="preserve">.  </w:t>
      </w:r>
      <w:r w:rsidRPr="00D12CCB">
        <w:rPr>
          <w:rFonts w:ascii="Perpetua" w:hAnsi="Perpetua"/>
          <w:b/>
          <w:bCs/>
          <w:i/>
          <w:iCs/>
        </w:rPr>
        <w:t xml:space="preserve"> </w:t>
      </w:r>
      <w:r w:rsidRPr="00D12CCB">
        <w:rPr>
          <w:rFonts w:ascii="Perpetua" w:hAnsi="Perpetua"/>
        </w:rPr>
        <w:t xml:space="preserve">Services </w:t>
      </w:r>
      <w:r>
        <w:rPr>
          <w:rFonts w:ascii="Perpetua" w:hAnsi="Perpetua"/>
        </w:rPr>
        <w:t xml:space="preserve">are tailored to meet each </w:t>
      </w:r>
      <w:proofErr w:type="gramStart"/>
      <w:r>
        <w:rPr>
          <w:rFonts w:ascii="Perpetua" w:hAnsi="Perpetua"/>
        </w:rPr>
        <w:t>clients’</w:t>
      </w:r>
      <w:proofErr w:type="gramEnd"/>
      <w:r>
        <w:rPr>
          <w:rFonts w:ascii="Perpetua" w:hAnsi="Perpetua"/>
        </w:rPr>
        <w:t xml:space="preserve"> needs and are</w:t>
      </w:r>
      <w:r w:rsidRPr="00D12CCB">
        <w:rPr>
          <w:rFonts w:ascii="Perpetua" w:hAnsi="Perpetua"/>
        </w:rPr>
        <w:t xml:space="preserve"> designed to help (</w:t>
      </w:r>
      <w:proofErr w:type="spellStart"/>
      <w:r w:rsidRPr="00D12CCB">
        <w:rPr>
          <w:rFonts w:ascii="Perpetua" w:hAnsi="Perpetua"/>
        </w:rPr>
        <w:t>i</w:t>
      </w:r>
      <w:proofErr w:type="spellEnd"/>
      <w:r w:rsidRPr="00D12CCB">
        <w:rPr>
          <w:rFonts w:ascii="Perpetua" w:hAnsi="Perpetua"/>
        </w:rPr>
        <w:t xml:space="preserve">) address barriers to housing stability, (ii) manage mental illness, (iii) reduce interaction with the criminal justice system, and (iv) improve health outcomes. Services will include </w:t>
      </w:r>
      <w:r>
        <w:rPr>
          <w:rFonts w:ascii="Perpetua" w:hAnsi="Perpetua"/>
        </w:rPr>
        <w:t>community based</w:t>
      </w:r>
      <w:r w:rsidRPr="00D12CCB">
        <w:rPr>
          <w:rFonts w:ascii="Perpetua" w:hAnsi="Perpetua"/>
        </w:rPr>
        <w:t xml:space="preserve"> case management, crisis intervention, substance use counseling, mental health treatment, peer support, skills building, connection to primary care, and various other services identified as appropriate to the client’s goals. </w:t>
      </w:r>
    </w:p>
    <w:p w:rsidR="00204D1E" w:rsidRPr="00F510AE" w:rsidRDefault="00204D1E" w:rsidP="00204D1E">
      <w:pPr>
        <w:pStyle w:val="Default"/>
        <w:spacing w:after="164"/>
        <w:rPr>
          <w:rFonts w:ascii="Perpetua" w:hAnsi="Perpetua"/>
          <w:highlight w:val="yellow"/>
        </w:rPr>
      </w:pPr>
      <w:r w:rsidRPr="00F510AE">
        <w:rPr>
          <w:rFonts w:ascii="Perpetua" w:hAnsi="Perpetua"/>
          <w:highlight w:val="yellow"/>
        </w:rPr>
        <w:t>Describe participants mitigating circumstance below. Examples of items to include:</w:t>
      </w:r>
    </w:p>
    <w:p w:rsidR="00204D1E" w:rsidRPr="00F510AE" w:rsidRDefault="00204D1E" w:rsidP="00F510AE">
      <w:pPr>
        <w:pStyle w:val="Default"/>
        <w:numPr>
          <w:ilvl w:val="0"/>
          <w:numId w:val="6"/>
        </w:numPr>
        <w:rPr>
          <w:rFonts w:ascii="Perpetua" w:hAnsi="Perpetua"/>
          <w:highlight w:val="yellow"/>
        </w:rPr>
      </w:pPr>
      <w:r w:rsidRPr="00204D1E">
        <w:rPr>
          <w:rFonts w:ascii="Perpetua" w:hAnsi="Perpetua"/>
          <w:highlight w:val="yellow"/>
        </w:rPr>
        <w:t>Length of time homeless</w:t>
      </w:r>
    </w:p>
    <w:p w:rsidR="00204D1E" w:rsidRPr="00F510AE" w:rsidRDefault="00204D1E" w:rsidP="00F510AE">
      <w:pPr>
        <w:pStyle w:val="Default"/>
        <w:numPr>
          <w:ilvl w:val="0"/>
          <w:numId w:val="6"/>
        </w:numPr>
        <w:rPr>
          <w:rFonts w:ascii="Perpetua" w:hAnsi="Perpetua"/>
          <w:highlight w:val="yellow"/>
        </w:rPr>
      </w:pPr>
      <w:r w:rsidRPr="00F510AE">
        <w:rPr>
          <w:rFonts w:ascii="Perpetua" w:hAnsi="Perpetua"/>
          <w:highlight w:val="yellow"/>
        </w:rPr>
        <w:t>Recent offenses explained in greater detail</w:t>
      </w:r>
    </w:p>
    <w:p w:rsidR="009536DB" w:rsidRPr="00F510AE" w:rsidRDefault="009536DB" w:rsidP="00F510AE">
      <w:pPr>
        <w:pStyle w:val="Default"/>
        <w:numPr>
          <w:ilvl w:val="0"/>
          <w:numId w:val="6"/>
        </w:numPr>
        <w:rPr>
          <w:rFonts w:ascii="Perpetua" w:hAnsi="Perpetua"/>
          <w:highlight w:val="yellow"/>
        </w:rPr>
      </w:pPr>
      <w:r w:rsidRPr="00F510AE">
        <w:rPr>
          <w:rFonts w:ascii="Perpetua" w:hAnsi="Perpetua"/>
          <w:highlight w:val="yellow"/>
        </w:rPr>
        <w:t>Specific services person is participating in.</w:t>
      </w:r>
    </w:p>
    <w:p w:rsidR="00204D1E" w:rsidRPr="00F510AE" w:rsidRDefault="00204D1E" w:rsidP="00F510AE">
      <w:pPr>
        <w:pStyle w:val="Default"/>
        <w:numPr>
          <w:ilvl w:val="1"/>
          <w:numId w:val="6"/>
        </w:numPr>
        <w:rPr>
          <w:rFonts w:ascii="Perpetua" w:hAnsi="Perpetua"/>
          <w:highlight w:val="yellow"/>
        </w:rPr>
      </w:pPr>
      <w:r w:rsidRPr="00F510AE">
        <w:rPr>
          <w:rFonts w:ascii="Perpetua" w:hAnsi="Perpetua"/>
          <w:highlight w:val="yellow"/>
        </w:rPr>
        <w:t>Is participating in a supervised drug or alcohol rehabilitation program?</w:t>
      </w:r>
    </w:p>
    <w:p w:rsidR="00204D1E" w:rsidRPr="00F510AE" w:rsidRDefault="00204D1E" w:rsidP="00F510AE">
      <w:pPr>
        <w:pStyle w:val="Default"/>
        <w:numPr>
          <w:ilvl w:val="0"/>
          <w:numId w:val="6"/>
        </w:numPr>
        <w:rPr>
          <w:rFonts w:ascii="Perpetua" w:hAnsi="Perpetua"/>
          <w:highlight w:val="yellow"/>
        </w:rPr>
      </w:pPr>
      <w:r w:rsidRPr="00F510AE">
        <w:rPr>
          <w:rFonts w:ascii="Perpetua" w:hAnsi="Perpetua"/>
          <w:highlight w:val="yellow"/>
        </w:rPr>
        <w:t xml:space="preserve">How the crime/offense may have been related to the persons disability.  </w:t>
      </w:r>
    </w:p>
    <w:p w:rsidR="00204D1E" w:rsidRPr="00F510AE" w:rsidRDefault="00204D1E" w:rsidP="00F510AE">
      <w:pPr>
        <w:pStyle w:val="Default"/>
        <w:numPr>
          <w:ilvl w:val="0"/>
          <w:numId w:val="6"/>
        </w:numPr>
        <w:rPr>
          <w:rFonts w:ascii="Perpetua" w:hAnsi="Perpetua"/>
          <w:highlight w:val="yellow"/>
        </w:rPr>
      </w:pPr>
      <w:r w:rsidRPr="00F510AE">
        <w:rPr>
          <w:rFonts w:ascii="Perpetua" w:hAnsi="Perpetua"/>
          <w:highlight w:val="yellow"/>
        </w:rPr>
        <w:t xml:space="preserve">Recent progress or other compelling information about the participant’s situation.  </w:t>
      </w:r>
    </w:p>
    <w:p w:rsidR="00F510AE" w:rsidRDefault="00F510AE" w:rsidP="00CC76C1">
      <w:pPr>
        <w:pStyle w:val="Default"/>
        <w:spacing w:after="164"/>
        <w:rPr>
          <w:rFonts w:ascii="Perpetua" w:hAnsi="Perpetua"/>
        </w:rPr>
      </w:pPr>
    </w:p>
    <w:p w:rsidR="00204D1E" w:rsidRDefault="009536DB" w:rsidP="00CC76C1">
      <w:pPr>
        <w:pStyle w:val="Default"/>
        <w:spacing w:after="164"/>
        <w:rPr>
          <w:rFonts w:ascii="Perpetua" w:hAnsi="Perpetua"/>
        </w:rPr>
      </w:pPr>
      <w:r>
        <w:rPr>
          <w:rFonts w:ascii="Perpetua" w:hAnsi="Perpetua"/>
        </w:rPr>
        <w:t>Please con</w:t>
      </w:r>
      <w:r w:rsidR="00F510AE">
        <w:rPr>
          <w:rFonts w:ascii="Perpetua" w:hAnsi="Perpetua"/>
        </w:rPr>
        <w:t xml:space="preserve">sider these circumstances when </w:t>
      </w:r>
      <w:r w:rsidR="00BE1DCC">
        <w:rPr>
          <w:rFonts w:ascii="Perpetua" w:hAnsi="Perpetua"/>
        </w:rPr>
        <w:t xml:space="preserve">reviewing </w:t>
      </w:r>
      <w:r w:rsidR="00BE1DCC" w:rsidRPr="00BE1DCC">
        <w:rPr>
          <w:rFonts w:ascii="Perpetua" w:hAnsi="Perpetua"/>
          <w:highlight w:val="yellow"/>
        </w:rPr>
        <w:t>Insert</w:t>
      </w:r>
      <w:r w:rsidR="00F510AE" w:rsidRPr="00BE1DCC">
        <w:rPr>
          <w:rFonts w:ascii="Perpetua" w:hAnsi="Perpetua"/>
          <w:highlight w:val="yellow"/>
        </w:rPr>
        <w:t xml:space="preserve"> N</w:t>
      </w:r>
      <w:r w:rsidR="00F510AE" w:rsidRPr="00D12CCB">
        <w:rPr>
          <w:rFonts w:ascii="Perpetua" w:hAnsi="Perpetua"/>
          <w:highlight w:val="yellow"/>
        </w:rPr>
        <w:t>ame of Applicant Here</w:t>
      </w:r>
      <w:r w:rsidR="00F510AE" w:rsidRPr="00D12CCB">
        <w:rPr>
          <w:rFonts w:ascii="Perpetua" w:hAnsi="Perpetua"/>
        </w:rPr>
        <w:t xml:space="preserve"> </w:t>
      </w:r>
      <w:r w:rsidR="00F510AE" w:rsidRPr="00D12CCB">
        <w:rPr>
          <w:rFonts w:ascii="Perpetua" w:hAnsi="Perpetua"/>
          <w:highlight w:val="yellow"/>
        </w:rPr>
        <w:t>X’s</w:t>
      </w:r>
      <w:r w:rsidR="00F510AE" w:rsidRPr="00D12CCB">
        <w:rPr>
          <w:rFonts w:ascii="Perpetua" w:hAnsi="Perpetua"/>
        </w:rPr>
        <w:t xml:space="preserve"> application</w:t>
      </w:r>
      <w:r w:rsidR="00F510AE">
        <w:rPr>
          <w:rFonts w:ascii="Perpetua" w:hAnsi="Perpetua"/>
        </w:rPr>
        <w:t>.</w:t>
      </w:r>
    </w:p>
    <w:p w:rsidR="00F510AE" w:rsidRDefault="00F510AE" w:rsidP="00CC76C1">
      <w:pPr>
        <w:pStyle w:val="Default"/>
        <w:spacing w:after="164"/>
        <w:rPr>
          <w:rFonts w:ascii="Perpetua" w:hAnsi="Perpetua"/>
        </w:rPr>
      </w:pPr>
    </w:p>
    <w:p w:rsidR="00F510AE" w:rsidRDefault="00F510AE" w:rsidP="00CC76C1">
      <w:pPr>
        <w:pStyle w:val="Default"/>
        <w:spacing w:after="164"/>
        <w:rPr>
          <w:rFonts w:ascii="Perpetua" w:hAnsi="Perpetua"/>
        </w:rPr>
      </w:pPr>
      <w:r>
        <w:rPr>
          <w:rFonts w:ascii="Perpetua" w:hAnsi="Perpetua"/>
        </w:rPr>
        <w:t>Thank you for your time</w:t>
      </w:r>
      <w:r w:rsidR="00BE1DCC">
        <w:rPr>
          <w:rFonts w:ascii="Perpetua" w:hAnsi="Perpetua"/>
        </w:rPr>
        <w:t xml:space="preserve"> and review, </w:t>
      </w:r>
      <w:r>
        <w:rPr>
          <w:rFonts w:ascii="Perpetua" w:hAnsi="Perpetua"/>
        </w:rPr>
        <w:t xml:space="preserve"> </w:t>
      </w:r>
    </w:p>
    <w:p w:rsidR="00F510AE" w:rsidRDefault="00F510AE" w:rsidP="00CC76C1">
      <w:pPr>
        <w:pStyle w:val="Default"/>
        <w:spacing w:after="164"/>
        <w:rPr>
          <w:rFonts w:ascii="Perpetua" w:hAnsi="Perpetua"/>
        </w:rPr>
      </w:pPr>
    </w:p>
    <w:p w:rsidR="00F510AE" w:rsidRDefault="00F510AE" w:rsidP="00CC76C1">
      <w:pPr>
        <w:pStyle w:val="Default"/>
        <w:spacing w:after="164"/>
        <w:rPr>
          <w:rFonts w:ascii="Perpetua" w:hAnsi="Perpetua"/>
          <w:highlight w:val="yellow"/>
        </w:rPr>
      </w:pPr>
      <w:r>
        <w:rPr>
          <w:rFonts w:ascii="Perpetua" w:hAnsi="Perpetua"/>
          <w:highlight w:val="yellow"/>
        </w:rPr>
        <w:lastRenderedPageBreak/>
        <w:t>Name</w:t>
      </w:r>
    </w:p>
    <w:p w:rsidR="00F510AE" w:rsidRDefault="00F510AE" w:rsidP="00CC76C1">
      <w:pPr>
        <w:pStyle w:val="Default"/>
        <w:spacing w:after="164"/>
        <w:rPr>
          <w:rFonts w:ascii="Perpetua" w:hAnsi="Perpetua"/>
          <w:highlight w:val="yellow"/>
        </w:rPr>
      </w:pPr>
      <w:r>
        <w:rPr>
          <w:rFonts w:ascii="Perpetua" w:hAnsi="Perpetua"/>
          <w:highlight w:val="yellow"/>
        </w:rPr>
        <w:t xml:space="preserve">Title </w:t>
      </w:r>
    </w:p>
    <w:p w:rsidR="00361705" w:rsidRPr="00D12CCB" w:rsidRDefault="00F510AE" w:rsidP="00BE1DCC">
      <w:pPr>
        <w:pStyle w:val="Default"/>
        <w:spacing w:after="164"/>
        <w:rPr>
          <w:rFonts w:ascii="Perpetua" w:hAnsi="Perpetua"/>
        </w:rPr>
      </w:pPr>
      <w:r w:rsidRPr="00F510AE">
        <w:rPr>
          <w:rFonts w:ascii="Perpetua" w:hAnsi="Perpetua"/>
          <w:highlight w:val="yellow"/>
        </w:rPr>
        <w:t>Organization</w:t>
      </w:r>
    </w:p>
    <w:sectPr w:rsidR="00361705" w:rsidRPr="00D12CCB" w:rsidSect="00BE1DCC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CD" w:rsidRDefault="005822CD" w:rsidP="00BE1DCC">
      <w:pPr>
        <w:spacing w:after="0" w:line="240" w:lineRule="auto"/>
      </w:pPr>
      <w:r>
        <w:separator/>
      </w:r>
    </w:p>
  </w:endnote>
  <w:endnote w:type="continuationSeparator" w:id="0">
    <w:p w:rsidR="005822CD" w:rsidRDefault="005822CD" w:rsidP="00BE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CD" w:rsidRDefault="005822CD" w:rsidP="00BE1DCC">
      <w:pPr>
        <w:spacing w:after="0" w:line="240" w:lineRule="auto"/>
      </w:pPr>
      <w:r>
        <w:separator/>
      </w:r>
    </w:p>
  </w:footnote>
  <w:footnote w:type="continuationSeparator" w:id="0">
    <w:p w:rsidR="005822CD" w:rsidRDefault="005822CD" w:rsidP="00BE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CC" w:rsidRPr="00BE1DCC" w:rsidRDefault="00BE1DCC">
    <w:pPr>
      <w:pStyle w:val="Header"/>
      <w:rPr>
        <w:rFonts w:ascii="Perpetua" w:hAnsi="Perpetua"/>
        <w:sz w:val="24"/>
        <w:szCs w:val="24"/>
      </w:rPr>
    </w:pPr>
    <w:r w:rsidRPr="00BE1DCC">
      <w:rPr>
        <w:rFonts w:ascii="Perpetua" w:hAnsi="Perpetua"/>
        <w:sz w:val="24"/>
        <w:szCs w:val="24"/>
      </w:rPr>
      <w:t>Add to organization letterhead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FAE"/>
    <w:multiLevelType w:val="hybridMultilevel"/>
    <w:tmpl w:val="26ECAE10"/>
    <w:lvl w:ilvl="0" w:tplc="C87498E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7298"/>
    <w:multiLevelType w:val="hybridMultilevel"/>
    <w:tmpl w:val="191E0B76"/>
    <w:lvl w:ilvl="0" w:tplc="C87498E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84F51"/>
    <w:multiLevelType w:val="hybridMultilevel"/>
    <w:tmpl w:val="CBE8F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940FC"/>
    <w:multiLevelType w:val="hybridMultilevel"/>
    <w:tmpl w:val="8270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13AB"/>
    <w:multiLevelType w:val="hybridMultilevel"/>
    <w:tmpl w:val="586A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C1429"/>
    <w:multiLevelType w:val="hybridMultilevel"/>
    <w:tmpl w:val="7D442570"/>
    <w:lvl w:ilvl="0" w:tplc="C87498E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038ED"/>
    <w:multiLevelType w:val="hybridMultilevel"/>
    <w:tmpl w:val="D71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3A6358">
      <w:start w:val="1"/>
      <w:numFmt w:val="decimal"/>
      <w:lvlText w:val="%2."/>
      <w:lvlJc w:val="left"/>
      <w:pPr>
        <w:ind w:left="1440" w:hanging="360"/>
      </w:pPr>
      <w:rPr>
        <w:rFonts w:ascii="Perpetua" w:eastAsiaTheme="minorHAnsi" w:hAnsi="Perpetua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034BD"/>
    <w:multiLevelType w:val="hybridMultilevel"/>
    <w:tmpl w:val="09463B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11"/>
    <w:rsid w:val="00204D1E"/>
    <w:rsid w:val="00361705"/>
    <w:rsid w:val="005822CD"/>
    <w:rsid w:val="005C1EA0"/>
    <w:rsid w:val="006F0D85"/>
    <w:rsid w:val="00892495"/>
    <w:rsid w:val="008A5BDF"/>
    <w:rsid w:val="009536DB"/>
    <w:rsid w:val="009B51A9"/>
    <w:rsid w:val="00BE1DCC"/>
    <w:rsid w:val="00C47AD1"/>
    <w:rsid w:val="00CC76C1"/>
    <w:rsid w:val="00D12CCB"/>
    <w:rsid w:val="00D17B11"/>
    <w:rsid w:val="00D502BB"/>
    <w:rsid w:val="00E8058C"/>
    <w:rsid w:val="00F5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11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17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B1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1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CC"/>
  </w:style>
  <w:style w:type="paragraph" w:styleId="Footer">
    <w:name w:val="footer"/>
    <w:basedOn w:val="Normal"/>
    <w:link w:val="FooterChar"/>
    <w:uiPriority w:val="99"/>
    <w:unhideWhenUsed/>
    <w:rsid w:val="00BE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11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17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B1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1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CC"/>
  </w:style>
  <w:style w:type="paragraph" w:styleId="Footer">
    <w:name w:val="footer"/>
    <w:basedOn w:val="Normal"/>
    <w:link w:val="FooterChar"/>
    <w:uiPriority w:val="99"/>
    <w:unhideWhenUsed/>
    <w:rsid w:val="00BE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Bonamasso</dc:creator>
  <cp:lastModifiedBy>Simington, Lynn</cp:lastModifiedBy>
  <cp:revision>2</cp:revision>
  <dcterms:created xsi:type="dcterms:W3CDTF">2019-02-27T17:22:00Z</dcterms:created>
  <dcterms:modified xsi:type="dcterms:W3CDTF">2019-02-27T17:22:00Z</dcterms:modified>
</cp:coreProperties>
</file>